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523" w:rsidRPr="007B369D" w:rsidRDefault="00FB1523" w:rsidP="00FB1523">
      <w:pPr>
        <w:spacing w:before="120" w:after="120"/>
        <w:jc w:val="right"/>
      </w:pPr>
      <w:r>
        <w:t xml:space="preserve">Приложение № </w:t>
      </w:r>
      <w:r w:rsidR="00E83457">
        <w:t>6</w:t>
      </w:r>
    </w:p>
    <w:p w:rsidR="00FB1523" w:rsidRPr="007B369D" w:rsidRDefault="00FB1523" w:rsidP="00FB1523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FB1523" w:rsidRPr="007B369D" w:rsidRDefault="00FB1523" w:rsidP="00FB1523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FB1523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</w:t>
      </w:r>
    </w:p>
    <w:p w:rsidR="003F02A9" w:rsidRPr="00FB1523" w:rsidRDefault="00FB1523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B1523">
        <w:rPr>
          <w:rFonts w:ascii="Times New Roman" w:hAnsi="Times New Roman" w:cs="Times New Roman"/>
          <w:b w:val="0"/>
          <w:i w:val="0"/>
          <w:sz w:val="24"/>
          <w:szCs w:val="24"/>
        </w:rPr>
        <w:t>(форма)</w:t>
      </w:r>
      <w:bookmarkEnd w:id="0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FB152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FB1523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</w:t>
      </w:r>
      <w:bookmarkStart w:id="1" w:name="_GoBack"/>
      <w:bookmarkEnd w:id="1"/>
      <w:r w:rsidRPr="00214DD9">
        <w:rPr>
          <w:i/>
          <w:iCs/>
        </w:rPr>
        <w:t xml:space="preserve">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FB1523">
      <w:pPr>
        <w:pStyle w:val="a6"/>
        <w:spacing w:before="120" w:after="120"/>
        <w:ind w:left="567"/>
        <w:contextualSpacing w:val="0"/>
        <w:jc w:val="both"/>
      </w:pPr>
      <w:r w:rsidRPr="00214DD9">
        <w:t>В требовании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4F320B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Pr="00214DD9">
        <w:t>получения письменного требования Бенефициара в соответствии с п</w:t>
      </w:r>
      <w:r w:rsidR="00FB1523">
        <w:t xml:space="preserve">унктом </w:t>
      </w:r>
      <w:r w:rsidRPr="00214DD9">
        <w:t xml:space="preserve">2 настоящей банковской </w:t>
      </w:r>
      <w:r w:rsidR="003F02A9"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FB152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FB152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Pr="00214DD9" w:rsidRDefault="003F02A9" w:rsidP="00FB152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FB152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срок, определяемый как срок исполнения гарантийных обязательств Поставщ</w:t>
      </w:r>
      <w:r w:rsidR="007064E0" w:rsidRPr="00721CD3">
        <w:rPr>
          <w:i/>
        </w:rPr>
        <w:t>иком, предусмотренных в п. ____</w:t>
      </w:r>
      <w:r w:rsidRPr="00721CD3">
        <w:rPr>
          <w:i/>
        </w:rPr>
        <w:t xml:space="preserve"> проекта</w:t>
      </w:r>
      <w:r w:rsidR="007064E0" w:rsidRPr="00721CD3">
        <w:rPr>
          <w:i/>
        </w:rPr>
        <w:t xml:space="preserve"> Договора, плюс 6</w:t>
      </w:r>
      <w:r w:rsidRPr="00721CD3">
        <w:rPr>
          <w:i/>
        </w:rPr>
        <w:t>0 дней</w:t>
      </w:r>
      <w:r w:rsidRPr="00721CD3">
        <w:t>).</w:t>
      </w:r>
    </w:p>
    <w:p w:rsidR="003F02A9" w:rsidRPr="00214DD9" w:rsidRDefault="003F02A9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FB1523" w:rsidRDefault="00FB1523" w:rsidP="00FB1523">
      <w:pPr>
        <w:pStyle w:val="a6"/>
        <w:numPr>
          <w:ilvl w:val="0"/>
          <w:numId w:val="5"/>
        </w:numPr>
        <w:spacing w:before="120" w:after="120"/>
        <w:ind w:left="567" w:hanging="720"/>
        <w:contextualSpacing w:val="0"/>
        <w:jc w:val="both"/>
      </w:pPr>
      <w:r>
        <w:t>Принадлежащее Бенефициару по настоящей гарантии право (требование) к Гаранту может быть уступлено третьему лицу – ________________</w:t>
      </w:r>
      <w:r w:rsidRPr="001C0D40">
        <w:t xml:space="preserve"> </w:t>
      </w: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1C0D40">
        <w:t>,</w:t>
      </w:r>
      <w:r>
        <w:t xml:space="preserve"> без предварительного письменного согласия Гаранта.</w:t>
      </w:r>
    </w:p>
    <w:p w:rsidR="00FB1523" w:rsidRDefault="00FB1523" w:rsidP="00FB1523">
      <w:pPr>
        <w:pStyle w:val="a6"/>
        <w:spacing w:before="120" w:after="120"/>
        <w:ind w:left="567"/>
        <w:contextualSpacing w:val="0"/>
        <w:jc w:val="both"/>
      </w:pPr>
      <w:r>
        <w:t>В этом случае ______________ становится Бенефициаром по гарантии. Иным третьим лицам (за исключением _________________) права (требования) по настоящей гарантии не могут быть уступлены без предварительного письменного согласия гаранта.</w:t>
      </w:r>
    </w:p>
    <w:p w:rsidR="00FB1523" w:rsidRPr="00214DD9" w:rsidRDefault="00FB1523" w:rsidP="00FB1523">
      <w:pPr>
        <w:pStyle w:val="a6"/>
        <w:spacing w:before="120" w:after="120"/>
        <w:ind w:left="567"/>
        <w:contextualSpacing w:val="0"/>
        <w:jc w:val="both"/>
      </w:pPr>
      <w:r>
        <w:t>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EB3631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FB1523">
        <w:t>г. Москва</w:t>
      </w:r>
      <w:r w:rsidR="001C0D40">
        <w:t>.</w:t>
      </w:r>
    </w:p>
    <w:p w:rsidR="00EB3631" w:rsidRPr="002D1478" w:rsidRDefault="00EB3631" w:rsidP="00FB152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>Применимым к настоящей гарантии является право Российской Федерации.</w:t>
      </w:r>
    </w:p>
    <w:p w:rsidR="003F02A9" w:rsidRPr="00214DD9" w:rsidRDefault="003F02A9" w:rsidP="00FB1523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FB1523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FB1523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FB1523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FB1523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4922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4922" w:type="dxa"/>
          </w:tcPr>
          <w:p w:rsidR="00721CD3" w:rsidRPr="006E318F" w:rsidRDefault="00721CD3" w:rsidP="00C36EE7"/>
        </w:tc>
      </w:tr>
      <w:tr w:rsidR="00721CD3" w:rsidRPr="00A24380" w:rsidTr="002D1478">
        <w:tc>
          <w:tcPr>
            <w:tcW w:w="464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4922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3268B"/>
    <w:rsid w:val="002D0E6E"/>
    <w:rsid w:val="002D1478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83457"/>
    <w:rsid w:val="00EA0EB5"/>
    <w:rsid w:val="00EA2593"/>
    <w:rsid w:val="00EB3631"/>
    <w:rsid w:val="00ED7FB8"/>
    <w:rsid w:val="00FB1523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F6661-6071-45D6-A8DA-D594B7F8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A0F2D-663B-41E0-880F-8225979B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Ермолаева Надежда Геннадьевна</cp:lastModifiedBy>
  <cp:revision>18</cp:revision>
  <dcterms:created xsi:type="dcterms:W3CDTF">2013-02-01T14:32:00Z</dcterms:created>
  <dcterms:modified xsi:type="dcterms:W3CDTF">2015-03-17T10:18:00Z</dcterms:modified>
</cp:coreProperties>
</file>